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1" w:rsidRDefault="00F758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关于进一步加强我校网站安全防护的通知</w:t>
      </w:r>
    </w:p>
    <w:p w:rsidR="00F75811" w:rsidRDefault="00F75811">
      <w:pPr>
        <w:jc w:val="center"/>
        <w:rPr>
          <w:b/>
          <w:bCs/>
          <w:sz w:val="32"/>
          <w:szCs w:val="32"/>
        </w:rPr>
      </w:pPr>
    </w:p>
    <w:p w:rsidR="00F75811" w:rsidRDefault="00F75811" w:rsidP="00BE099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根据《教育部关于加强教育行业网络与信息安全工作的指导意见》有关要求，为进一步加强学校网站安全管理，推动学校网站信息安全检查工作规范化、常态化，确保网站安全运行。现将有关要求通知如下：</w:t>
      </w:r>
    </w:p>
    <w:p w:rsidR="00F75811" w:rsidRPr="00954A88" w:rsidRDefault="00F75811" w:rsidP="00541A7A">
      <w:pPr>
        <w:spacing w:line="360" w:lineRule="auto"/>
        <w:ind w:firstLineChars="200" w:firstLine="562"/>
        <w:rPr>
          <w:b/>
          <w:sz w:val="28"/>
          <w:szCs w:val="28"/>
        </w:rPr>
      </w:pPr>
      <w:r w:rsidRPr="00954A88">
        <w:rPr>
          <w:rFonts w:hint="eastAsia"/>
          <w:b/>
          <w:sz w:val="28"/>
          <w:szCs w:val="28"/>
        </w:rPr>
        <w:t>一、落实网站安全工作责任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“谁主管谁负责、谁运行谁负责、谁使用谁负责”的原则，各网站责任部门要高度重视本部门网站的信息安全管理工作，已经开通网站的部门要严格遵守《河南牧业经济学院门户及二级网站管理办法》，明确专门人员负责网站信息发布，严格网站信息发布审核程序，进一步强化网站信息安全管理责任。</w:t>
      </w:r>
    </w:p>
    <w:p w:rsidR="00F75811" w:rsidRPr="00DE02CC" w:rsidRDefault="00F75811" w:rsidP="00541A7A">
      <w:pPr>
        <w:spacing w:line="360" w:lineRule="auto"/>
        <w:ind w:firstLineChars="200" w:firstLine="562"/>
        <w:rPr>
          <w:b/>
          <w:sz w:val="28"/>
          <w:szCs w:val="28"/>
        </w:rPr>
      </w:pPr>
      <w:r w:rsidRPr="00DE02CC">
        <w:rPr>
          <w:rFonts w:hint="eastAsia"/>
          <w:b/>
          <w:sz w:val="28"/>
          <w:szCs w:val="28"/>
        </w:rPr>
        <w:t>二、开展网站自查清理工作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各部门要对本单位网站进行全面检查，重点检查以下内容：</w:t>
      </w:r>
    </w:p>
    <w:p w:rsidR="00F75811" w:rsidRDefault="00F75811" w:rsidP="00BE099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rFonts w:hint="eastAsia"/>
          <w:sz w:val="28"/>
          <w:szCs w:val="28"/>
        </w:rPr>
        <w:t>网站负责人和运行维护人是否明确，职责是否明确；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hint="eastAsia"/>
          <w:sz w:val="28"/>
          <w:szCs w:val="28"/>
        </w:rPr>
        <w:t>网站页面能否正常访问，各栏目及其子栏目内容是否及时更新；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rFonts w:hint="eastAsia"/>
          <w:sz w:val="28"/>
          <w:szCs w:val="28"/>
        </w:rPr>
        <w:t>信息发布审核和保密审查机制是否健全；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rFonts w:hint="eastAsia"/>
          <w:sz w:val="28"/>
          <w:szCs w:val="28"/>
        </w:rPr>
        <w:t>网站页面及内容是否存在非法修改，出现有害信息；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网站提供的各项服务和互动功能是否正常；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hint="eastAsia"/>
          <w:sz w:val="28"/>
          <w:szCs w:val="28"/>
        </w:rPr>
        <w:t>网站链接是否经过逐项核检查，是否存在错链、暗链和断链等；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rFonts w:hint="eastAsia"/>
          <w:sz w:val="28"/>
          <w:szCs w:val="28"/>
        </w:rPr>
        <w:t>网站后台账号、密码要实行专人保管，密码定期修改，防止存在弱口令现象。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对检查清理中发现的问题要及时整改，确保上网信息准确、真实，不发生泄密问题，确保公众能够及时获取信息、获得便利的在线服务，确保链接正确有效、网站安全平稳运行。</w:t>
      </w:r>
    </w:p>
    <w:p w:rsidR="00F75811" w:rsidRPr="00DE02CC" w:rsidRDefault="00F75811" w:rsidP="00541A7A">
      <w:pPr>
        <w:spacing w:line="360" w:lineRule="auto"/>
        <w:ind w:firstLineChars="200" w:firstLine="562"/>
        <w:rPr>
          <w:b/>
          <w:sz w:val="28"/>
          <w:szCs w:val="28"/>
        </w:rPr>
      </w:pPr>
      <w:r w:rsidRPr="00DE02CC">
        <w:rPr>
          <w:rFonts w:hint="eastAsia"/>
          <w:b/>
          <w:sz w:val="28"/>
          <w:szCs w:val="28"/>
        </w:rPr>
        <w:t>三、及时处理网站安全事件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各部门要加强对网站安全的日常管理，对发现网页遭篡改、网页被植入恶意代码以及其他严重影响网站正常运转等状况，应即刻处理并按有关规定报告，尽最大可能将影响降到最低。</w:t>
      </w:r>
    </w:p>
    <w:p w:rsidR="00F75811" w:rsidRPr="00A75AB4" w:rsidRDefault="00F75811" w:rsidP="00541A7A">
      <w:pPr>
        <w:spacing w:line="360" w:lineRule="auto"/>
        <w:ind w:firstLineChars="200" w:firstLine="562"/>
        <w:rPr>
          <w:b/>
          <w:sz w:val="28"/>
          <w:szCs w:val="28"/>
        </w:rPr>
      </w:pPr>
      <w:r w:rsidRPr="00A75AB4">
        <w:rPr>
          <w:rFonts w:hint="eastAsia"/>
          <w:b/>
          <w:sz w:val="28"/>
          <w:szCs w:val="28"/>
        </w:rPr>
        <w:t>四、加强网站信息发布安全管理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站信息维护人员要以高度责任心确保网站信息发布、维护的安全性和有效性；要密切关注网站各个栏目的状态，严防不良信息通过网站传播；严格维护发布信息的电脑自身安全，不滥用网络，保持防病毒软件及时更新，杜绝无关人员使用发布信息的电脑。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络管理中心将进一步加强网络安全防护措施和手段，进一步提高网络信息安全防护能力，并将于近期清理长期不用的网站帐号、强制相关用户更改强度弱的密码，同时也将为各部门提供网站安全解答和技术咨询指导，协助各二级网站建设单位解决存在的安全问题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F75811" w:rsidRDefault="00F75811" w:rsidP="00541A7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技术咨询电话：</w:t>
      </w:r>
      <w:r>
        <w:rPr>
          <w:sz w:val="28"/>
          <w:szCs w:val="28"/>
        </w:rPr>
        <w:t>63515860</w:t>
      </w:r>
      <w:r>
        <w:rPr>
          <w:rFonts w:hint="eastAsia"/>
          <w:sz w:val="28"/>
          <w:szCs w:val="28"/>
        </w:rPr>
        <w:t>（英才校区），</w:t>
      </w:r>
      <w:r>
        <w:rPr>
          <w:sz w:val="28"/>
          <w:szCs w:val="28"/>
        </w:rPr>
        <w:t>65765060</w:t>
      </w:r>
      <w:r>
        <w:rPr>
          <w:rFonts w:hint="eastAsia"/>
          <w:sz w:val="28"/>
          <w:szCs w:val="28"/>
        </w:rPr>
        <w:t>（北林校区），</w:t>
      </w:r>
      <w:r>
        <w:rPr>
          <w:sz w:val="28"/>
          <w:szCs w:val="28"/>
        </w:rPr>
        <w:t>86176060</w:t>
      </w:r>
      <w:r>
        <w:rPr>
          <w:rFonts w:hint="eastAsia"/>
          <w:sz w:val="28"/>
          <w:szCs w:val="28"/>
        </w:rPr>
        <w:t>（龙子湖校区）。</w:t>
      </w:r>
    </w:p>
    <w:p w:rsidR="00F75811" w:rsidRDefault="00F75811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网络管理中心</w:t>
      </w:r>
    </w:p>
    <w:p w:rsidR="00F75811" w:rsidRDefault="00F75811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二〇一七年三月九日</w:t>
      </w:r>
    </w:p>
    <w:sectPr w:rsidR="00F75811" w:rsidSect="00FD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A423A6"/>
    <w:rsid w:val="00085DD1"/>
    <w:rsid w:val="00086D52"/>
    <w:rsid w:val="001642CD"/>
    <w:rsid w:val="00307489"/>
    <w:rsid w:val="003D4117"/>
    <w:rsid w:val="004A3CC1"/>
    <w:rsid w:val="004A79F7"/>
    <w:rsid w:val="004D7D2A"/>
    <w:rsid w:val="00541A7A"/>
    <w:rsid w:val="005A788B"/>
    <w:rsid w:val="00954A88"/>
    <w:rsid w:val="009A6C9B"/>
    <w:rsid w:val="00A75AB4"/>
    <w:rsid w:val="00A82727"/>
    <w:rsid w:val="00BE0994"/>
    <w:rsid w:val="00C92F03"/>
    <w:rsid w:val="00D63C70"/>
    <w:rsid w:val="00DD17B0"/>
    <w:rsid w:val="00DE02CC"/>
    <w:rsid w:val="00DF6FA2"/>
    <w:rsid w:val="00EF0EEB"/>
    <w:rsid w:val="00F75811"/>
    <w:rsid w:val="00F853BC"/>
    <w:rsid w:val="00FB164F"/>
    <w:rsid w:val="00FD03FF"/>
    <w:rsid w:val="02E02F52"/>
    <w:rsid w:val="25CE378C"/>
    <w:rsid w:val="696B103E"/>
    <w:rsid w:val="6AA4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F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3FF"/>
    <w:pPr>
      <w:spacing w:beforeAutospacing="1" w:afterAutospacing="1"/>
      <w:jc w:val="left"/>
    </w:pPr>
    <w:rPr>
      <w:kern w:val="0"/>
      <w:sz w:val="24"/>
    </w:rPr>
  </w:style>
  <w:style w:type="character" w:customStyle="1" w:styleId="bdsmore">
    <w:name w:val="bds_more"/>
    <w:basedOn w:val="DefaultParagraphFont"/>
    <w:uiPriority w:val="99"/>
    <w:rsid w:val="00FD03FF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FD03FF"/>
    <w:rPr>
      <w:rFonts w:ascii="宋体" w:eastAsia="宋体" w:hAnsi="宋体" w:cs="宋体"/>
    </w:rPr>
  </w:style>
  <w:style w:type="character" w:customStyle="1" w:styleId="bdsmore2">
    <w:name w:val="bds_more2"/>
    <w:basedOn w:val="DefaultParagraphFont"/>
    <w:uiPriority w:val="99"/>
    <w:rsid w:val="00FD03FF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FD03FF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FD03FF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FD03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关于进一步加强网站安全防护的通知</dc:title>
  <dc:subject/>
  <dc:creator>Administrator</dc:creator>
  <cp:keywords/>
  <dc:description/>
  <cp:lastModifiedBy>Windows 用户</cp:lastModifiedBy>
  <cp:revision>81</cp:revision>
  <dcterms:created xsi:type="dcterms:W3CDTF">2017-02-20T01:28:00Z</dcterms:created>
  <dcterms:modified xsi:type="dcterms:W3CDTF">2017-03-10T00:48:00Z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