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A41A3B" w:rsidRPr="00A41A3B" w:rsidTr="00A41A3B">
        <w:trPr>
          <w:tblCellSpacing w:w="0" w:type="dxa"/>
          <w:jc w:val="center"/>
        </w:trPr>
        <w:tc>
          <w:tcPr>
            <w:tcW w:w="0" w:type="auto"/>
            <w:vAlign w:val="center"/>
            <w:hideMark/>
          </w:tcPr>
          <w:p w:rsidR="00A41A3B" w:rsidRPr="00A41A3B" w:rsidRDefault="00A41A3B" w:rsidP="00A41A3B">
            <w:pPr>
              <w:widowControl/>
              <w:spacing w:line="320" w:lineRule="atLeast"/>
              <w:jc w:val="center"/>
              <w:rPr>
                <w:rFonts w:ascii="Simsun" w:eastAsia="宋体" w:hAnsi="Simsun" w:cs="宋体"/>
                <w:b/>
                <w:bCs/>
                <w:kern w:val="0"/>
                <w:sz w:val="22"/>
              </w:rPr>
            </w:pPr>
            <w:r w:rsidRPr="00A41A3B">
              <w:rPr>
                <w:rFonts w:ascii="Simsun" w:eastAsia="宋体" w:hAnsi="Simsun" w:cs="宋体"/>
                <w:b/>
                <w:bCs/>
                <w:kern w:val="0"/>
                <w:sz w:val="22"/>
              </w:rPr>
              <w:t>中国教育和科研计算机网暂行管理办法</w:t>
            </w:r>
          </w:p>
        </w:tc>
      </w:tr>
      <w:tr w:rsidR="00A41A3B" w:rsidRPr="00A41A3B" w:rsidTr="00A41A3B">
        <w:trPr>
          <w:tblCellSpacing w:w="0" w:type="dxa"/>
          <w:jc w:val="center"/>
        </w:trPr>
        <w:tc>
          <w:tcPr>
            <w:tcW w:w="0" w:type="auto"/>
            <w:vAlign w:val="center"/>
            <w:hideMark/>
          </w:tcPr>
          <w:p w:rsidR="00A41A3B" w:rsidRPr="00A41A3B" w:rsidRDefault="00A41A3B" w:rsidP="00A41A3B">
            <w:pPr>
              <w:widowControl/>
              <w:spacing w:line="280" w:lineRule="atLeast"/>
              <w:jc w:val="left"/>
              <w:rPr>
                <w:rFonts w:ascii="Simsun" w:eastAsia="宋体" w:hAnsi="Simsun" w:cs="宋体"/>
                <w:kern w:val="0"/>
                <w:sz w:val="20"/>
                <w:szCs w:val="20"/>
              </w:rPr>
            </w:pPr>
          </w:p>
        </w:tc>
      </w:tr>
      <w:tr w:rsidR="00A41A3B" w:rsidRPr="00A41A3B" w:rsidTr="00A41A3B">
        <w:trPr>
          <w:tblCellSpacing w:w="0" w:type="dxa"/>
          <w:jc w:val="center"/>
        </w:trPr>
        <w:tc>
          <w:tcPr>
            <w:tcW w:w="0" w:type="auto"/>
            <w:vAlign w:val="center"/>
            <w:hideMark/>
          </w:tcPr>
          <w:p w:rsidR="00A41A3B" w:rsidRPr="00A41A3B" w:rsidRDefault="00A41A3B" w:rsidP="00A41A3B">
            <w:pPr>
              <w:widowControl/>
              <w:spacing w:line="294" w:lineRule="atLeast"/>
              <w:jc w:val="left"/>
              <w:rPr>
                <w:rFonts w:ascii="Simsun" w:eastAsia="宋体" w:hAnsi="Simsun" w:cs="宋体"/>
                <w:kern w:val="0"/>
                <w:szCs w:val="21"/>
              </w:rPr>
            </w:pPr>
          </w:p>
        </w:tc>
      </w:tr>
      <w:tr w:rsidR="00A41A3B" w:rsidRPr="00A41A3B" w:rsidTr="00A41A3B">
        <w:trPr>
          <w:trHeight w:val="300"/>
          <w:tblCellSpacing w:w="0" w:type="dxa"/>
          <w:jc w:val="center"/>
        </w:trPr>
        <w:tc>
          <w:tcPr>
            <w:tcW w:w="0" w:type="auto"/>
            <w:vAlign w:val="center"/>
            <w:hideMark/>
          </w:tcPr>
          <w:p w:rsidR="00A41A3B" w:rsidRPr="00A41A3B" w:rsidRDefault="00A41A3B" w:rsidP="00A41A3B">
            <w:pPr>
              <w:widowControl/>
              <w:jc w:val="left"/>
              <w:rPr>
                <w:rFonts w:ascii="Simsun" w:eastAsia="宋体" w:hAnsi="Simsun" w:cs="宋体"/>
                <w:kern w:val="0"/>
                <w:sz w:val="18"/>
                <w:szCs w:val="18"/>
              </w:rPr>
            </w:pPr>
          </w:p>
        </w:tc>
      </w:tr>
      <w:tr w:rsidR="00A41A3B" w:rsidRPr="00A41A3B" w:rsidTr="00A41A3B">
        <w:trPr>
          <w:tblCellSpacing w:w="0" w:type="dxa"/>
          <w:jc w:val="center"/>
        </w:trPr>
        <w:tc>
          <w:tcPr>
            <w:tcW w:w="0" w:type="auto"/>
            <w:vAlign w:val="center"/>
            <w:hideMark/>
          </w:tcPr>
          <w:p w:rsidR="00A41A3B" w:rsidRPr="00A41A3B" w:rsidRDefault="00A41A3B" w:rsidP="00A41A3B">
            <w:pPr>
              <w:widowControl/>
              <w:spacing w:before="100" w:beforeAutospacing="1" w:after="100" w:afterAutospacing="1" w:line="294" w:lineRule="atLeast"/>
              <w:jc w:val="left"/>
              <w:rPr>
                <w:rFonts w:ascii="Simsun" w:eastAsia="宋体" w:hAnsi="Simsun" w:cs="宋体"/>
                <w:kern w:val="0"/>
                <w:szCs w:val="21"/>
              </w:rPr>
            </w:pPr>
            <w:r w:rsidRPr="00A41A3B">
              <w:rPr>
                <w:rFonts w:ascii="Simsun" w:eastAsia="宋体" w:hAnsi="Simsun" w:cs="宋体"/>
                <w:kern w:val="0"/>
                <w:szCs w:val="21"/>
              </w:rPr>
              <w:t xml:space="preserve">　　</w:t>
            </w:r>
            <w:r w:rsidRPr="00A41A3B">
              <w:rPr>
                <w:rFonts w:ascii="Simsun" w:eastAsia="宋体" w:hAnsi="Simsun" w:cs="宋体"/>
                <w:b/>
                <w:bCs/>
                <w:kern w:val="0"/>
                <w:szCs w:val="21"/>
              </w:rPr>
              <w:t>第一章　总则</w:t>
            </w:r>
          </w:p>
          <w:p w:rsidR="00A41A3B" w:rsidRPr="00A41A3B" w:rsidRDefault="00A41A3B" w:rsidP="00A41A3B">
            <w:pPr>
              <w:widowControl/>
              <w:spacing w:before="100" w:beforeAutospacing="1" w:after="100" w:afterAutospacing="1" w:line="294" w:lineRule="atLeast"/>
              <w:jc w:val="left"/>
              <w:rPr>
                <w:rFonts w:ascii="Simsun" w:eastAsia="宋体" w:hAnsi="Simsun" w:cs="宋体"/>
                <w:kern w:val="0"/>
                <w:szCs w:val="21"/>
              </w:rPr>
            </w:pPr>
            <w:r w:rsidRPr="00A41A3B">
              <w:rPr>
                <w:rFonts w:ascii="Simsun" w:eastAsia="宋体" w:hAnsi="Simsun" w:cs="宋体"/>
                <w:kern w:val="0"/>
                <w:szCs w:val="21"/>
              </w:rPr>
              <w:t xml:space="preserve">　　第一条为了加强中国教育和科研计算机网</w:t>
            </w:r>
            <w:r w:rsidRPr="00A41A3B">
              <w:rPr>
                <w:rFonts w:ascii="Simsun" w:eastAsia="宋体" w:hAnsi="Simsun" w:cs="宋体"/>
                <w:kern w:val="0"/>
                <w:szCs w:val="21"/>
              </w:rPr>
              <w:t>(CERNET)</w:t>
            </w:r>
            <w:r w:rsidRPr="00A41A3B">
              <w:rPr>
                <w:rFonts w:ascii="Simsun" w:eastAsia="宋体" w:hAnsi="Simsun" w:cs="宋体"/>
                <w:kern w:val="0"/>
                <w:szCs w:val="21"/>
              </w:rPr>
              <w:t>的运行和使用管理，促进中国教育和科研计算机网的健康发展，依照《中华人民共和国计算机信息网络国际联网管理暂行规定》，特制定本管理办法。</w:t>
            </w:r>
          </w:p>
          <w:p w:rsidR="00A41A3B" w:rsidRPr="00A41A3B" w:rsidRDefault="00A41A3B" w:rsidP="00A41A3B">
            <w:pPr>
              <w:widowControl/>
              <w:spacing w:before="100" w:beforeAutospacing="1" w:after="100" w:afterAutospacing="1" w:line="294" w:lineRule="atLeast"/>
              <w:jc w:val="left"/>
              <w:rPr>
                <w:rFonts w:ascii="Simsun" w:eastAsia="宋体" w:hAnsi="Simsun" w:cs="宋体"/>
                <w:kern w:val="0"/>
                <w:szCs w:val="21"/>
              </w:rPr>
            </w:pPr>
            <w:r w:rsidRPr="00A41A3B">
              <w:rPr>
                <w:rFonts w:ascii="Simsun" w:eastAsia="宋体" w:hAnsi="Simsun" w:cs="宋体"/>
                <w:kern w:val="0"/>
                <w:szCs w:val="21"/>
              </w:rPr>
              <w:t xml:space="preserve">　　第二条中国教育和科研计算机网是国家教育委员会领导下的全国性教育和科研计算机网络，是为我国教育及科研服务的现代化信息基础设施，是学术性、非赢利性的计算机网络，其服务对象主要是我国的教育和科研机构。</w:t>
            </w:r>
          </w:p>
          <w:p w:rsidR="00A41A3B" w:rsidRPr="00A41A3B" w:rsidRDefault="00A41A3B" w:rsidP="00A41A3B">
            <w:pPr>
              <w:widowControl/>
              <w:spacing w:before="100" w:beforeAutospacing="1" w:after="100" w:afterAutospacing="1" w:line="294" w:lineRule="atLeast"/>
              <w:jc w:val="left"/>
              <w:rPr>
                <w:rFonts w:ascii="Simsun" w:eastAsia="宋体" w:hAnsi="Simsun" w:cs="宋体"/>
                <w:kern w:val="0"/>
                <w:szCs w:val="21"/>
              </w:rPr>
            </w:pPr>
            <w:r w:rsidRPr="00A41A3B">
              <w:rPr>
                <w:rFonts w:ascii="Simsun" w:eastAsia="宋体" w:hAnsi="Simsun" w:cs="宋体"/>
                <w:kern w:val="0"/>
                <w:szCs w:val="21"/>
              </w:rPr>
              <w:t xml:space="preserve">　　第三条中国教育和科研计算机网利用先进实用的计算机技术和网络通信技术，实现我国教育和科研计算机网络之间的互联并与国际学术计算机网络联网，旨在为我国的教育和科研活动提供先进的信息交流手段和丰富的信息资源，实现资源共享，以促进并支持我国教育和科技事业的发展。</w:t>
            </w:r>
          </w:p>
          <w:p w:rsidR="00A41A3B" w:rsidRPr="00A41A3B" w:rsidRDefault="00A41A3B" w:rsidP="00A41A3B">
            <w:pPr>
              <w:widowControl/>
              <w:spacing w:before="100" w:beforeAutospacing="1" w:after="100" w:afterAutospacing="1" w:line="294" w:lineRule="atLeast"/>
              <w:jc w:val="left"/>
              <w:rPr>
                <w:rFonts w:ascii="Simsun" w:eastAsia="宋体" w:hAnsi="Simsun" w:cs="宋体"/>
                <w:kern w:val="0"/>
                <w:szCs w:val="21"/>
              </w:rPr>
            </w:pPr>
            <w:r w:rsidRPr="00A41A3B">
              <w:rPr>
                <w:rFonts w:ascii="Simsun" w:eastAsia="宋体" w:hAnsi="Simsun" w:cs="宋体"/>
                <w:kern w:val="0"/>
                <w:szCs w:val="21"/>
              </w:rPr>
              <w:t xml:space="preserve">　　第四条中国教育和科研计算机网采用三级结构，由全国主干网、八个地区网和用户网组成。其中主干网网络中心（即中国教育和科研计算机网国家网络中心）设在北京，管理运行国际网关，为互联网络；地区网为第一级接入网络（主干接入网）；用户网（如校园网）为下一级接入网络；用户</w:t>
            </w:r>
            <w:proofErr w:type="gramStart"/>
            <w:r w:rsidRPr="00A41A3B">
              <w:rPr>
                <w:rFonts w:ascii="Simsun" w:eastAsia="宋体" w:hAnsi="Simsun" w:cs="宋体"/>
                <w:kern w:val="0"/>
                <w:szCs w:val="21"/>
              </w:rPr>
              <w:t>接入各级</w:t>
            </w:r>
            <w:proofErr w:type="gramEnd"/>
            <w:r w:rsidRPr="00A41A3B">
              <w:rPr>
                <w:rFonts w:ascii="Simsun" w:eastAsia="宋体" w:hAnsi="Simsun" w:cs="宋体"/>
                <w:kern w:val="0"/>
                <w:szCs w:val="21"/>
              </w:rPr>
              <w:t>接入网络。中国教育和科研计算机网的所有接入网络，未经允许不得擅自与其他互联网络建立专线连接。</w:t>
            </w:r>
          </w:p>
          <w:p w:rsidR="00A41A3B" w:rsidRPr="00A41A3B" w:rsidRDefault="00A41A3B" w:rsidP="00A41A3B">
            <w:pPr>
              <w:widowControl/>
              <w:spacing w:before="100" w:beforeAutospacing="1" w:after="100" w:afterAutospacing="1" w:line="294" w:lineRule="atLeast"/>
              <w:jc w:val="left"/>
              <w:rPr>
                <w:rFonts w:ascii="Simsun" w:eastAsia="宋体" w:hAnsi="Simsun" w:cs="宋体"/>
                <w:kern w:val="0"/>
                <w:szCs w:val="21"/>
              </w:rPr>
            </w:pPr>
            <w:r w:rsidRPr="00A41A3B">
              <w:rPr>
                <w:rFonts w:ascii="Simsun" w:eastAsia="宋体" w:hAnsi="Simsun" w:cs="宋体"/>
                <w:kern w:val="0"/>
                <w:szCs w:val="21"/>
              </w:rPr>
              <w:t xml:space="preserve">　　第五条中国教育和科研计算机网设立管理委员会和专家委员会，受国家教育委员会委托，负责中国教育和科研计算机网各项管理政策的制定；负责中国教育和科研计算机网的整体建设规划及组织实施，解决运行管理中的技术问题。管理委员会和专家委员会的成员均由国家教育委员会聘任。</w:t>
            </w:r>
          </w:p>
          <w:p w:rsidR="00A41A3B" w:rsidRPr="00A41A3B" w:rsidRDefault="00A41A3B" w:rsidP="00A41A3B">
            <w:pPr>
              <w:widowControl/>
              <w:spacing w:before="100" w:beforeAutospacing="1" w:after="100" w:afterAutospacing="1" w:line="294" w:lineRule="atLeast"/>
              <w:jc w:val="left"/>
              <w:rPr>
                <w:rFonts w:ascii="Simsun" w:eastAsia="宋体" w:hAnsi="Simsun" w:cs="宋体"/>
                <w:kern w:val="0"/>
                <w:szCs w:val="21"/>
              </w:rPr>
            </w:pPr>
            <w:r w:rsidRPr="00A41A3B">
              <w:rPr>
                <w:rFonts w:ascii="Simsun" w:eastAsia="宋体" w:hAnsi="Simsun" w:cs="宋体"/>
                <w:kern w:val="0"/>
                <w:szCs w:val="21"/>
              </w:rPr>
              <w:t xml:space="preserve">　　中国教育和科研计算机网的日常工作由中国教育和科研计算机网国家网络中心负责。</w:t>
            </w:r>
          </w:p>
          <w:p w:rsidR="00A41A3B" w:rsidRPr="00A41A3B" w:rsidRDefault="00A41A3B" w:rsidP="00A41A3B">
            <w:pPr>
              <w:widowControl/>
              <w:spacing w:before="100" w:beforeAutospacing="1" w:after="100" w:afterAutospacing="1" w:line="294" w:lineRule="atLeast"/>
              <w:jc w:val="left"/>
              <w:rPr>
                <w:rFonts w:ascii="Simsun" w:eastAsia="宋体" w:hAnsi="Simsun" w:cs="宋体"/>
                <w:kern w:val="0"/>
                <w:szCs w:val="21"/>
              </w:rPr>
            </w:pPr>
            <w:r w:rsidRPr="00A41A3B">
              <w:rPr>
                <w:rFonts w:ascii="Simsun" w:eastAsia="宋体" w:hAnsi="Simsun" w:cs="宋体"/>
                <w:kern w:val="0"/>
                <w:szCs w:val="21"/>
              </w:rPr>
              <w:t xml:space="preserve">　　第六条中国教育和科研计算机网各级接入网的网络中心是中国教育和科研计算机网运行管理的具体实施单位，各网络中心需遵循本管理办法，并在技术上服从上一级接入网络的领导。中国教育和科研计算机网的各级接入网可以根据本管理办法的原则和本地的具体情况建立各自的管理委员会和专家委员会。</w:t>
            </w:r>
          </w:p>
          <w:p w:rsidR="00A41A3B" w:rsidRPr="00A41A3B" w:rsidRDefault="00A41A3B" w:rsidP="00A41A3B">
            <w:pPr>
              <w:widowControl/>
              <w:spacing w:before="100" w:beforeAutospacing="1" w:after="100" w:afterAutospacing="1" w:line="294" w:lineRule="atLeast"/>
              <w:jc w:val="left"/>
              <w:rPr>
                <w:rFonts w:ascii="Simsun" w:eastAsia="宋体" w:hAnsi="Simsun" w:cs="宋体"/>
                <w:kern w:val="0"/>
                <w:szCs w:val="21"/>
              </w:rPr>
            </w:pPr>
            <w:r w:rsidRPr="00A41A3B">
              <w:rPr>
                <w:rFonts w:ascii="Simsun" w:eastAsia="宋体" w:hAnsi="Simsun" w:cs="宋体"/>
                <w:kern w:val="0"/>
                <w:szCs w:val="21"/>
              </w:rPr>
              <w:t xml:space="preserve">　　第七条中国教育和科研计算机网的所有工作人员和用户必须遵守执行《中华人民共和国计算机信息网络国际联网管理暂行规定》和国家有关法律法规，严格执行安全保密制度。</w:t>
            </w:r>
          </w:p>
          <w:p w:rsidR="00A41A3B" w:rsidRPr="00A41A3B" w:rsidRDefault="00A41A3B" w:rsidP="00A41A3B">
            <w:pPr>
              <w:widowControl/>
              <w:spacing w:before="100" w:beforeAutospacing="1" w:after="100" w:afterAutospacing="1" w:line="294" w:lineRule="atLeast"/>
              <w:jc w:val="left"/>
              <w:rPr>
                <w:rFonts w:ascii="Simsun" w:eastAsia="宋体" w:hAnsi="Simsun" w:cs="宋体"/>
                <w:kern w:val="0"/>
                <w:szCs w:val="21"/>
              </w:rPr>
            </w:pPr>
            <w:r w:rsidRPr="00A41A3B">
              <w:rPr>
                <w:rFonts w:ascii="Simsun" w:eastAsia="宋体" w:hAnsi="Simsun" w:cs="宋体"/>
                <w:kern w:val="0"/>
                <w:szCs w:val="21"/>
              </w:rPr>
              <w:t xml:space="preserve">　　第八条中国教育和科研计算机网上信息和资源属于这些信息和资源的所有者。其它用户只有取得了这些信息和资源所有者的允许后，才能使用这些信息和资源，网络上软件的使用应遵守知识产权的有关法律法规。</w:t>
            </w:r>
          </w:p>
          <w:p w:rsidR="00A41A3B" w:rsidRPr="00A41A3B" w:rsidRDefault="00A41A3B" w:rsidP="00A41A3B">
            <w:pPr>
              <w:widowControl/>
              <w:spacing w:before="100" w:beforeAutospacing="1" w:after="100" w:afterAutospacing="1" w:line="294" w:lineRule="atLeast"/>
              <w:jc w:val="left"/>
              <w:rPr>
                <w:rFonts w:ascii="Simsun" w:eastAsia="宋体" w:hAnsi="Simsun" w:cs="宋体"/>
                <w:kern w:val="0"/>
                <w:szCs w:val="21"/>
              </w:rPr>
            </w:pPr>
            <w:r w:rsidRPr="00A41A3B">
              <w:rPr>
                <w:rFonts w:ascii="Simsun" w:eastAsia="宋体" w:hAnsi="Simsun" w:cs="宋体"/>
                <w:kern w:val="0"/>
                <w:szCs w:val="21"/>
              </w:rPr>
              <w:t xml:space="preserve">　　第九条接入中国教育和科研计算机网的联网单位和用户必须遵守中国教育和科研计算机网制定的有关规定和制度，按时缴纳有关费用。</w:t>
            </w:r>
          </w:p>
          <w:p w:rsidR="00A41A3B" w:rsidRPr="00A41A3B" w:rsidRDefault="00A41A3B" w:rsidP="00A41A3B">
            <w:pPr>
              <w:widowControl/>
              <w:spacing w:before="100" w:beforeAutospacing="1" w:after="100" w:afterAutospacing="1" w:line="294" w:lineRule="atLeast"/>
              <w:jc w:val="left"/>
              <w:rPr>
                <w:rFonts w:ascii="Simsun" w:eastAsia="宋体" w:hAnsi="Simsun" w:cs="宋体"/>
                <w:kern w:val="0"/>
                <w:szCs w:val="21"/>
              </w:rPr>
            </w:pPr>
            <w:r w:rsidRPr="00A41A3B">
              <w:rPr>
                <w:rFonts w:ascii="Simsun" w:eastAsia="宋体" w:hAnsi="Simsun" w:cs="宋体"/>
                <w:kern w:val="0"/>
                <w:szCs w:val="21"/>
              </w:rPr>
              <w:t xml:space="preserve">　　</w:t>
            </w:r>
            <w:r w:rsidRPr="00A41A3B">
              <w:rPr>
                <w:rFonts w:ascii="Simsun" w:eastAsia="宋体" w:hAnsi="Simsun" w:cs="宋体"/>
                <w:b/>
                <w:bCs/>
                <w:kern w:val="0"/>
                <w:szCs w:val="21"/>
              </w:rPr>
              <w:t>第二章　管理机构</w:t>
            </w:r>
          </w:p>
          <w:p w:rsidR="00A41A3B" w:rsidRPr="00A41A3B" w:rsidRDefault="00A41A3B" w:rsidP="00A41A3B">
            <w:pPr>
              <w:widowControl/>
              <w:spacing w:before="100" w:beforeAutospacing="1" w:after="100" w:afterAutospacing="1" w:line="294" w:lineRule="atLeast"/>
              <w:jc w:val="left"/>
              <w:rPr>
                <w:rFonts w:ascii="Simsun" w:eastAsia="宋体" w:hAnsi="Simsun" w:cs="宋体"/>
                <w:kern w:val="0"/>
                <w:szCs w:val="21"/>
              </w:rPr>
            </w:pPr>
            <w:r w:rsidRPr="00A41A3B">
              <w:rPr>
                <w:rFonts w:ascii="Simsun" w:eastAsia="宋体" w:hAnsi="Simsun" w:cs="宋体"/>
                <w:kern w:val="0"/>
                <w:szCs w:val="21"/>
              </w:rPr>
              <w:lastRenderedPageBreak/>
              <w:t xml:space="preserve">　　第十条中国教育和科研计算机网实行统一领导、分级管理制。中国教育和科研计算机网国家网络中心受国家教育委员会委托、在中国教育和科研计算机网管理委员会的具体领导下对互联网的国际网关和主干网进行管理；地区网络中心对主干接入网（地区网）进行管理；各用户网管理机构对本级接入网进行管理；系统管理员对各自负责的网络系统、计算机系统和上网资源进行管理。</w:t>
            </w:r>
          </w:p>
          <w:p w:rsidR="00A41A3B" w:rsidRPr="00A41A3B" w:rsidRDefault="00A41A3B" w:rsidP="00A41A3B">
            <w:pPr>
              <w:widowControl/>
              <w:spacing w:before="100" w:beforeAutospacing="1" w:after="100" w:afterAutospacing="1" w:line="294" w:lineRule="atLeast"/>
              <w:jc w:val="left"/>
              <w:rPr>
                <w:rFonts w:ascii="Simsun" w:eastAsia="宋体" w:hAnsi="Simsun" w:cs="宋体"/>
                <w:kern w:val="0"/>
                <w:szCs w:val="21"/>
              </w:rPr>
            </w:pPr>
            <w:r w:rsidRPr="00A41A3B">
              <w:rPr>
                <w:rFonts w:ascii="Simsun" w:eastAsia="宋体" w:hAnsi="Simsun" w:cs="宋体"/>
                <w:kern w:val="0"/>
                <w:szCs w:val="21"/>
              </w:rPr>
              <w:t xml:space="preserve">　　第十一条中国教育和科研计算机网的所有国际网关均设在北京中国教育和科研计算机网国家网络中心，进行统一管理。</w:t>
            </w:r>
          </w:p>
          <w:p w:rsidR="00A41A3B" w:rsidRPr="00A41A3B" w:rsidRDefault="00A41A3B" w:rsidP="00A41A3B">
            <w:pPr>
              <w:widowControl/>
              <w:spacing w:before="100" w:beforeAutospacing="1" w:after="100" w:afterAutospacing="1" w:line="294" w:lineRule="atLeast"/>
              <w:jc w:val="left"/>
              <w:rPr>
                <w:rFonts w:ascii="Simsun" w:eastAsia="宋体" w:hAnsi="Simsun" w:cs="宋体"/>
                <w:kern w:val="0"/>
                <w:szCs w:val="21"/>
              </w:rPr>
            </w:pPr>
            <w:r w:rsidRPr="00A41A3B">
              <w:rPr>
                <w:rFonts w:ascii="Simsun" w:eastAsia="宋体" w:hAnsi="Simsun" w:cs="宋体"/>
                <w:kern w:val="0"/>
                <w:szCs w:val="21"/>
              </w:rPr>
              <w:t xml:space="preserve">　　第十二条中国教育和科研计算机网的各级网络管理机构，负责保存网络运行的有关记录并接受上一级网络管理机构的检查。</w:t>
            </w:r>
          </w:p>
          <w:p w:rsidR="00A41A3B" w:rsidRPr="00A41A3B" w:rsidRDefault="00A41A3B" w:rsidP="00A41A3B">
            <w:pPr>
              <w:widowControl/>
              <w:spacing w:before="100" w:beforeAutospacing="1" w:after="100" w:afterAutospacing="1" w:line="294" w:lineRule="atLeast"/>
              <w:jc w:val="left"/>
              <w:rPr>
                <w:rFonts w:ascii="Simsun" w:eastAsia="宋体" w:hAnsi="Simsun" w:cs="宋体"/>
                <w:kern w:val="0"/>
                <w:szCs w:val="21"/>
              </w:rPr>
            </w:pPr>
            <w:r w:rsidRPr="00A41A3B">
              <w:rPr>
                <w:rFonts w:ascii="Simsun" w:eastAsia="宋体" w:hAnsi="Simsun" w:cs="宋体"/>
                <w:kern w:val="0"/>
                <w:szCs w:val="21"/>
              </w:rPr>
              <w:t xml:space="preserve">　　</w:t>
            </w:r>
            <w:r w:rsidRPr="00A41A3B">
              <w:rPr>
                <w:rFonts w:ascii="Simsun" w:eastAsia="宋体" w:hAnsi="Simsun" w:cs="宋体"/>
                <w:b/>
                <w:bCs/>
                <w:kern w:val="0"/>
                <w:szCs w:val="21"/>
              </w:rPr>
              <w:t>第三章　接入网络</w:t>
            </w:r>
          </w:p>
          <w:p w:rsidR="00A41A3B" w:rsidRPr="00A41A3B" w:rsidRDefault="00A41A3B" w:rsidP="00A41A3B">
            <w:pPr>
              <w:widowControl/>
              <w:spacing w:before="100" w:beforeAutospacing="1" w:after="100" w:afterAutospacing="1" w:line="294" w:lineRule="atLeast"/>
              <w:jc w:val="left"/>
              <w:rPr>
                <w:rFonts w:ascii="Simsun" w:eastAsia="宋体" w:hAnsi="Simsun" w:cs="宋体"/>
                <w:kern w:val="0"/>
                <w:szCs w:val="21"/>
              </w:rPr>
            </w:pPr>
            <w:r w:rsidRPr="00A41A3B">
              <w:rPr>
                <w:rFonts w:ascii="Simsun" w:eastAsia="宋体" w:hAnsi="Simsun" w:cs="宋体"/>
                <w:kern w:val="0"/>
                <w:szCs w:val="21"/>
              </w:rPr>
              <w:t xml:space="preserve">　　第十三条中国教育和科研计算机网接入网络必须符合《中华人民共和国计算机信息网络国际联网管理暂行规定》的条件，符合中国教育和科研计算机网管理委员会所规定的入网条件。</w:t>
            </w:r>
          </w:p>
          <w:p w:rsidR="00A41A3B" w:rsidRPr="00A41A3B" w:rsidRDefault="00A41A3B" w:rsidP="00A41A3B">
            <w:pPr>
              <w:widowControl/>
              <w:spacing w:before="100" w:beforeAutospacing="1" w:after="100" w:afterAutospacing="1" w:line="294" w:lineRule="atLeast"/>
              <w:jc w:val="left"/>
              <w:rPr>
                <w:rFonts w:ascii="Simsun" w:eastAsia="宋体" w:hAnsi="Simsun" w:cs="宋体"/>
                <w:kern w:val="0"/>
                <w:szCs w:val="21"/>
              </w:rPr>
            </w:pPr>
            <w:r w:rsidRPr="00A41A3B">
              <w:rPr>
                <w:rFonts w:ascii="Simsun" w:eastAsia="宋体" w:hAnsi="Simsun" w:cs="宋体"/>
                <w:kern w:val="0"/>
                <w:szCs w:val="21"/>
              </w:rPr>
              <w:t xml:space="preserve">　　第十四条准备与中国教育和科研计算机网联网的单位，必须向所在的地区网络中心提出申请，按要求提供所需的资料，经中国教育和科研计算机网管理委员会批准后，与地区网络中心签署《中国教育和科研计算机网安全管理协议》。</w:t>
            </w:r>
          </w:p>
          <w:p w:rsidR="00A41A3B" w:rsidRPr="00A41A3B" w:rsidRDefault="00A41A3B" w:rsidP="00A41A3B">
            <w:pPr>
              <w:widowControl/>
              <w:spacing w:before="100" w:beforeAutospacing="1" w:after="100" w:afterAutospacing="1" w:line="294" w:lineRule="atLeast"/>
              <w:jc w:val="left"/>
              <w:rPr>
                <w:rFonts w:ascii="Simsun" w:eastAsia="宋体" w:hAnsi="Simsun" w:cs="宋体"/>
                <w:kern w:val="0"/>
                <w:szCs w:val="21"/>
              </w:rPr>
            </w:pPr>
            <w:r w:rsidRPr="00A41A3B">
              <w:rPr>
                <w:rFonts w:ascii="Simsun" w:eastAsia="宋体" w:hAnsi="Simsun" w:cs="宋体"/>
                <w:kern w:val="0"/>
                <w:szCs w:val="21"/>
              </w:rPr>
              <w:t xml:space="preserve">　　第十五条中国教育和科研计算机网只对符合中国教育和科研计算机网联网条件的单位分配</w:t>
            </w:r>
            <w:r w:rsidRPr="00A41A3B">
              <w:rPr>
                <w:rFonts w:ascii="Simsun" w:eastAsia="宋体" w:hAnsi="Simsun" w:cs="宋体"/>
                <w:kern w:val="0"/>
                <w:szCs w:val="21"/>
              </w:rPr>
              <w:t>IP</w:t>
            </w:r>
            <w:r w:rsidRPr="00A41A3B">
              <w:rPr>
                <w:rFonts w:ascii="Simsun" w:eastAsia="宋体" w:hAnsi="Simsun" w:cs="宋体"/>
                <w:kern w:val="0"/>
                <w:szCs w:val="21"/>
              </w:rPr>
              <w:t>地址。中止联网的单位必须把相应的</w:t>
            </w:r>
            <w:r w:rsidRPr="00A41A3B">
              <w:rPr>
                <w:rFonts w:ascii="Simsun" w:eastAsia="宋体" w:hAnsi="Simsun" w:cs="宋体"/>
                <w:kern w:val="0"/>
                <w:szCs w:val="21"/>
              </w:rPr>
              <w:t>IP</w:t>
            </w:r>
            <w:r w:rsidRPr="00A41A3B">
              <w:rPr>
                <w:rFonts w:ascii="Simsun" w:eastAsia="宋体" w:hAnsi="Simsun" w:cs="宋体"/>
                <w:kern w:val="0"/>
                <w:szCs w:val="21"/>
              </w:rPr>
              <w:t>地址退还中国教育和科研计算机网。</w:t>
            </w:r>
          </w:p>
          <w:p w:rsidR="00A41A3B" w:rsidRPr="00A41A3B" w:rsidRDefault="00A41A3B" w:rsidP="00A41A3B">
            <w:pPr>
              <w:widowControl/>
              <w:spacing w:before="100" w:beforeAutospacing="1" w:after="100" w:afterAutospacing="1" w:line="294" w:lineRule="atLeast"/>
              <w:jc w:val="left"/>
              <w:rPr>
                <w:rFonts w:ascii="Simsun" w:eastAsia="宋体" w:hAnsi="Simsun" w:cs="宋体"/>
                <w:kern w:val="0"/>
                <w:szCs w:val="21"/>
              </w:rPr>
            </w:pPr>
            <w:r w:rsidRPr="00A41A3B">
              <w:rPr>
                <w:rFonts w:ascii="Simsun" w:eastAsia="宋体" w:hAnsi="Simsun" w:cs="宋体"/>
                <w:kern w:val="0"/>
                <w:szCs w:val="21"/>
              </w:rPr>
              <w:t xml:space="preserve">　　第十六条中国教育和科研计算机网只对符合中国教育和科研计算机网联网条件的单位提供联网，配置路由，进行信息传输服务。</w:t>
            </w:r>
          </w:p>
          <w:p w:rsidR="00A41A3B" w:rsidRPr="00A41A3B" w:rsidRDefault="00A41A3B" w:rsidP="00A41A3B">
            <w:pPr>
              <w:widowControl/>
              <w:spacing w:before="100" w:beforeAutospacing="1" w:after="100" w:afterAutospacing="1" w:line="294" w:lineRule="atLeast"/>
              <w:jc w:val="left"/>
              <w:rPr>
                <w:rFonts w:ascii="Simsun" w:eastAsia="宋体" w:hAnsi="Simsun" w:cs="宋体"/>
                <w:kern w:val="0"/>
                <w:szCs w:val="21"/>
              </w:rPr>
            </w:pPr>
            <w:r w:rsidRPr="00A41A3B">
              <w:rPr>
                <w:rFonts w:ascii="Simsun" w:eastAsia="宋体" w:hAnsi="Simsun" w:cs="宋体"/>
                <w:kern w:val="0"/>
                <w:szCs w:val="21"/>
              </w:rPr>
              <w:t xml:space="preserve">　　第十七条中国教育和科研计算机网只对符合中国教育和科研计算机网联网条件的单位配置域名。</w:t>
            </w:r>
          </w:p>
          <w:p w:rsidR="00A41A3B" w:rsidRPr="00A41A3B" w:rsidRDefault="00A41A3B" w:rsidP="00A41A3B">
            <w:pPr>
              <w:widowControl/>
              <w:spacing w:before="100" w:beforeAutospacing="1" w:after="100" w:afterAutospacing="1" w:line="294" w:lineRule="atLeast"/>
              <w:jc w:val="left"/>
              <w:rPr>
                <w:rFonts w:ascii="Simsun" w:eastAsia="宋体" w:hAnsi="Simsun" w:cs="宋体"/>
                <w:kern w:val="0"/>
                <w:szCs w:val="21"/>
              </w:rPr>
            </w:pPr>
            <w:r w:rsidRPr="00A41A3B">
              <w:rPr>
                <w:rFonts w:ascii="Simsun" w:eastAsia="宋体" w:hAnsi="Simsun" w:cs="宋体"/>
                <w:kern w:val="0"/>
                <w:szCs w:val="21"/>
              </w:rPr>
              <w:t xml:space="preserve">　　</w:t>
            </w:r>
            <w:r w:rsidRPr="00A41A3B">
              <w:rPr>
                <w:rFonts w:ascii="Simsun" w:eastAsia="宋体" w:hAnsi="Simsun" w:cs="宋体"/>
                <w:b/>
                <w:bCs/>
                <w:kern w:val="0"/>
                <w:szCs w:val="21"/>
              </w:rPr>
              <w:t>第四章　网络安全和信息安全管理</w:t>
            </w:r>
          </w:p>
          <w:p w:rsidR="00A41A3B" w:rsidRPr="00A41A3B" w:rsidRDefault="00A41A3B" w:rsidP="00A41A3B">
            <w:pPr>
              <w:widowControl/>
              <w:spacing w:before="100" w:beforeAutospacing="1" w:after="100" w:afterAutospacing="1" w:line="294" w:lineRule="atLeast"/>
              <w:jc w:val="left"/>
              <w:rPr>
                <w:rFonts w:ascii="Simsun" w:eastAsia="宋体" w:hAnsi="Simsun" w:cs="宋体"/>
                <w:kern w:val="0"/>
                <w:szCs w:val="21"/>
              </w:rPr>
            </w:pPr>
            <w:r w:rsidRPr="00A41A3B">
              <w:rPr>
                <w:rFonts w:ascii="Simsun" w:eastAsia="宋体" w:hAnsi="Simsun" w:cs="宋体"/>
                <w:kern w:val="0"/>
                <w:szCs w:val="21"/>
              </w:rPr>
              <w:t xml:space="preserve">　　第十八条中国教育和科研计算机网的各级网络中心必须采取各种技术及行政手段，保证网络安全和信息安全。</w:t>
            </w:r>
          </w:p>
          <w:p w:rsidR="00A41A3B" w:rsidRPr="00A41A3B" w:rsidRDefault="00A41A3B" w:rsidP="00A41A3B">
            <w:pPr>
              <w:widowControl/>
              <w:spacing w:before="100" w:beforeAutospacing="1" w:after="100" w:afterAutospacing="1" w:line="294" w:lineRule="atLeast"/>
              <w:jc w:val="left"/>
              <w:rPr>
                <w:rFonts w:ascii="Simsun" w:eastAsia="宋体" w:hAnsi="Simsun" w:cs="宋体"/>
                <w:kern w:val="0"/>
                <w:szCs w:val="21"/>
              </w:rPr>
            </w:pPr>
            <w:r w:rsidRPr="00A41A3B">
              <w:rPr>
                <w:rFonts w:ascii="Simsun" w:eastAsia="宋体" w:hAnsi="Simsun" w:cs="宋体"/>
                <w:kern w:val="0"/>
                <w:szCs w:val="21"/>
              </w:rPr>
              <w:t xml:space="preserve">　　第十九条中国教育和科研计算机网的各接入单位和用户必须遵守中国教育和科研计算机网的有关管理规定，分别签订《中国教育和科研计算机网安全管理协议（试行）》（附一）和《中国教育和科研计算机网用户守则（试行）》（附二）</w:t>
            </w:r>
          </w:p>
          <w:p w:rsidR="00A41A3B" w:rsidRPr="00A41A3B" w:rsidRDefault="00A41A3B" w:rsidP="00A41A3B">
            <w:pPr>
              <w:widowControl/>
              <w:spacing w:before="100" w:beforeAutospacing="1" w:after="100" w:afterAutospacing="1" w:line="294" w:lineRule="atLeast"/>
              <w:jc w:val="left"/>
              <w:rPr>
                <w:rFonts w:ascii="Simsun" w:eastAsia="宋体" w:hAnsi="Simsun" w:cs="宋体"/>
                <w:kern w:val="0"/>
                <w:szCs w:val="21"/>
              </w:rPr>
            </w:pPr>
            <w:r w:rsidRPr="00A41A3B">
              <w:rPr>
                <w:rFonts w:ascii="Simsun" w:eastAsia="宋体" w:hAnsi="Simsun" w:cs="宋体"/>
                <w:kern w:val="0"/>
                <w:szCs w:val="21"/>
              </w:rPr>
              <w:t xml:space="preserve">　　第二十条中国教育和科研计算机网的所有工作人员和用户必须对所提供的信息负责。不得利用计算机联网从事危害国家安全、泄露国家秘密等犯罪活动，不得制作、查阅、复制和传播有碍社会治安和有伤风化的信息。</w:t>
            </w:r>
          </w:p>
          <w:p w:rsidR="00A41A3B" w:rsidRPr="00A41A3B" w:rsidRDefault="00A41A3B" w:rsidP="00A41A3B">
            <w:pPr>
              <w:widowControl/>
              <w:spacing w:before="100" w:beforeAutospacing="1" w:after="100" w:afterAutospacing="1" w:line="294" w:lineRule="atLeast"/>
              <w:jc w:val="left"/>
              <w:rPr>
                <w:rFonts w:ascii="Simsun" w:eastAsia="宋体" w:hAnsi="Simsun" w:cs="宋体"/>
                <w:kern w:val="0"/>
                <w:szCs w:val="21"/>
              </w:rPr>
            </w:pPr>
            <w:r w:rsidRPr="00A41A3B">
              <w:rPr>
                <w:rFonts w:ascii="Simsun" w:eastAsia="宋体" w:hAnsi="Simsun" w:cs="宋体"/>
                <w:kern w:val="0"/>
                <w:szCs w:val="21"/>
              </w:rPr>
              <w:t xml:space="preserve">　　第二十一条在中国教育和科研计算机网上不允许进行任何干扰网络用户，破坏网络服务和破坏网络设备的活动，这些活动包括（但并不局限于）在网络上发布不真实的信息、散布计算机病毒、使用网络进入未经授权使用的计算机、不以真实身份使用网络资源等。</w:t>
            </w:r>
          </w:p>
          <w:p w:rsidR="00A41A3B" w:rsidRPr="00A41A3B" w:rsidRDefault="00A41A3B" w:rsidP="00A41A3B">
            <w:pPr>
              <w:widowControl/>
              <w:spacing w:before="100" w:beforeAutospacing="1" w:after="100" w:afterAutospacing="1" w:line="294" w:lineRule="atLeast"/>
              <w:jc w:val="left"/>
              <w:rPr>
                <w:rFonts w:ascii="Simsun" w:eastAsia="宋体" w:hAnsi="Simsun" w:cs="宋体"/>
                <w:kern w:val="0"/>
                <w:szCs w:val="21"/>
              </w:rPr>
            </w:pPr>
            <w:r w:rsidRPr="00A41A3B">
              <w:rPr>
                <w:rFonts w:ascii="Simsun" w:eastAsia="宋体" w:hAnsi="Simsun" w:cs="宋体"/>
                <w:kern w:val="0"/>
                <w:szCs w:val="21"/>
              </w:rPr>
              <w:lastRenderedPageBreak/>
              <w:t xml:space="preserve">　　第二十二条中国教育和科研计算机网在各级管理机构设立专职网络安全员，负责相应的网络安全和信息安全工作，并报上一级网络中心备案。</w:t>
            </w:r>
          </w:p>
          <w:p w:rsidR="00A41A3B" w:rsidRPr="00A41A3B" w:rsidRDefault="00A41A3B" w:rsidP="00A41A3B">
            <w:pPr>
              <w:widowControl/>
              <w:spacing w:before="100" w:beforeAutospacing="1" w:after="100" w:afterAutospacing="1" w:line="294" w:lineRule="atLeast"/>
              <w:jc w:val="left"/>
              <w:rPr>
                <w:rFonts w:ascii="Simsun" w:eastAsia="宋体" w:hAnsi="Simsun" w:cs="宋体"/>
                <w:kern w:val="0"/>
                <w:szCs w:val="21"/>
              </w:rPr>
            </w:pPr>
            <w:r w:rsidRPr="00A41A3B">
              <w:rPr>
                <w:rFonts w:ascii="Simsun" w:eastAsia="宋体" w:hAnsi="Simsun" w:cs="宋体"/>
                <w:kern w:val="0"/>
                <w:szCs w:val="21"/>
              </w:rPr>
              <w:t xml:space="preserve">　　第二十三条中国教育和科研计算机网的各级网络管理机构定期对相应的网络用户进行有关的网络安全和信息安全教育。</w:t>
            </w:r>
          </w:p>
          <w:p w:rsidR="00A41A3B" w:rsidRPr="00A41A3B" w:rsidRDefault="00A41A3B" w:rsidP="00A41A3B">
            <w:pPr>
              <w:widowControl/>
              <w:spacing w:before="100" w:beforeAutospacing="1" w:after="100" w:afterAutospacing="1" w:line="294" w:lineRule="atLeast"/>
              <w:jc w:val="left"/>
              <w:rPr>
                <w:rFonts w:ascii="Simsun" w:eastAsia="宋体" w:hAnsi="Simsun" w:cs="宋体"/>
                <w:kern w:val="0"/>
                <w:szCs w:val="21"/>
              </w:rPr>
            </w:pPr>
            <w:r w:rsidRPr="00A41A3B">
              <w:rPr>
                <w:rFonts w:ascii="Simsun" w:eastAsia="宋体" w:hAnsi="Simsun" w:cs="宋体"/>
                <w:kern w:val="0"/>
                <w:szCs w:val="21"/>
              </w:rPr>
              <w:t xml:space="preserve">　　第二十四条中国教育和科研计算机网责成各级管理单位根据国家有关规定对于上网信息进行审查。凡违反国家有关规定的信息严禁上网。</w:t>
            </w:r>
          </w:p>
          <w:p w:rsidR="00A41A3B" w:rsidRPr="00A41A3B" w:rsidRDefault="00A41A3B" w:rsidP="00A41A3B">
            <w:pPr>
              <w:widowControl/>
              <w:spacing w:before="100" w:beforeAutospacing="1" w:after="100" w:afterAutospacing="1" w:line="294" w:lineRule="atLeast"/>
              <w:jc w:val="left"/>
              <w:rPr>
                <w:rFonts w:ascii="Simsun" w:eastAsia="宋体" w:hAnsi="Simsun" w:cs="宋体"/>
                <w:kern w:val="0"/>
                <w:szCs w:val="21"/>
              </w:rPr>
            </w:pPr>
            <w:r w:rsidRPr="00A41A3B">
              <w:rPr>
                <w:rFonts w:ascii="Simsun" w:eastAsia="宋体" w:hAnsi="Simsun" w:cs="宋体"/>
                <w:kern w:val="0"/>
                <w:szCs w:val="21"/>
              </w:rPr>
              <w:t xml:space="preserve">　　第二十五条中国教育和科研计算机网的所有用户有义务向网络安全员和有关部门报告违法犯罪行为和有害信息。</w:t>
            </w:r>
          </w:p>
          <w:p w:rsidR="00A41A3B" w:rsidRPr="00A41A3B" w:rsidRDefault="00A41A3B" w:rsidP="00A41A3B">
            <w:pPr>
              <w:widowControl/>
              <w:spacing w:before="100" w:beforeAutospacing="1" w:after="100" w:afterAutospacing="1" w:line="294" w:lineRule="atLeast"/>
              <w:jc w:val="left"/>
              <w:rPr>
                <w:rFonts w:ascii="Simsun" w:eastAsia="宋体" w:hAnsi="Simsun" w:cs="宋体"/>
                <w:kern w:val="0"/>
                <w:szCs w:val="21"/>
              </w:rPr>
            </w:pPr>
            <w:r w:rsidRPr="00A41A3B">
              <w:rPr>
                <w:rFonts w:ascii="Simsun" w:eastAsia="宋体" w:hAnsi="Simsun" w:cs="宋体"/>
                <w:kern w:val="0"/>
                <w:szCs w:val="21"/>
              </w:rPr>
              <w:t xml:space="preserve">　　第二十六条中国教育和科研计算机网的有关工作人员和用户必须接受国家有关部门依法进行的监督检查。对违反本管理办法的用户，中国教育和科研计算机网管理委员会将对其进行警告、停止网络连接等处理，情节严重者将追究其法律责任。</w:t>
            </w:r>
          </w:p>
          <w:p w:rsidR="00A41A3B" w:rsidRPr="00A41A3B" w:rsidRDefault="00A41A3B" w:rsidP="00A41A3B">
            <w:pPr>
              <w:widowControl/>
              <w:spacing w:before="100" w:beforeAutospacing="1" w:after="100" w:afterAutospacing="1" w:line="294" w:lineRule="atLeast"/>
              <w:jc w:val="left"/>
              <w:rPr>
                <w:rFonts w:ascii="Simsun" w:eastAsia="宋体" w:hAnsi="Simsun" w:cs="宋体"/>
                <w:kern w:val="0"/>
                <w:szCs w:val="21"/>
              </w:rPr>
            </w:pPr>
            <w:r w:rsidRPr="00A41A3B">
              <w:rPr>
                <w:rFonts w:ascii="Simsun" w:eastAsia="宋体" w:hAnsi="Simsun" w:cs="宋体"/>
                <w:kern w:val="0"/>
                <w:szCs w:val="21"/>
              </w:rPr>
              <w:t xml:space="preserve">　　</w:t>
            </w:r>
            <w:r w:rsidRPr="00A41A3B">
              <w:rPr>
                <w:rFonts w:ascii="Simsun" w:eastAsia="宋体" w:hAnsi="Simsun" w:cs="宋体"/>
                <w:b/>
                <w:bCs/>
                <w:kern w:val="0"/>
                <w:szCs w:val="21"/>
              </w:rPr>
              <w:t>第五章　附则</w:t>
            </w:r>
          </w:p>
          <w:p w:rsidR="00A41A3B" w:rsidRPr="00A41A3B" w:rsidRDefault="00A41A3B" w:rsidP="00A41A3B">
            <w:pPr>
              <w:widowControl/>
              <w:spacing w:before="100" w:beforeAutospacing="1" w:after="100" w:afterAutospacing="1" w:line="294" w:lineRule="atLeast"/>
              <w:jc w:val="left"/>
              <w:rPr>
                <w:rFonts w:ascii="Simsun" w:eastAsia="宋体" w:hAnsi="Simsun" w:cs="宋体"/>
                <w:kern w:val="0"/>
                <w:szCs w:val="21"/>
              </w:rPr>
            </w:pPr>
            <w:r w:rsidRPr="00A41A3B">
              <w:rPr>
                <w:rFonts w:ascii="Simsun" w:eastAsia="宋体" w:hAnsi="Simsun" w:cs="宋体"/>
                <w:kern w:val="0"/>
                <w:szCs w:val="21"/>
              </w:rPr>
              <w:t xml:space="preserve">　　第二十七条中国教育和科研计算机网的各级接入网络应参照本管理办法，并根据本地的具体情况制定相应的管理细则。</w:t>
            </w:r>
          </w:p>
          <w:p w:rsidR="00A41A3B" w:rsidRPr="00A41A3B" w:rsidRDefault="00A41A3B" w:rsidP="00A41A3B">
            <w:pPr>
              <w:widowControl/>
              <w:spacing w:before="100" w:beforeAutospacing="1" w:after="100" w:afterAutospacing="1" w:line="294" w:lineRule="atLeast"/>
              <w:jc w:val="left"/>
              <w:rPr>
                <w:rFonts w:ascii="Simsun" w:eastAsia="宋体" w:hAnsi="Simsun" w:cs="宋体"/>
                <w:kern w:val="0"/>
                <w:szCs w:val="21"/>
              </w:rPr>
            </w:pPr>
            <w:r w:rsidRPr="00A41A3B">
              <w:rPr>
                <w:rFonts w:ascii="Simsun" w:eastAsia="宋体" w:hAnsi="Simsun" w:cs="宋体"/>
                <w:kern w:val="0"/>
                <w:szCs w:val="21"/>
              </w:rPr>
              <w:t xml:space="preserve">　　第二十八条本管理办法自发布之日起施行。</w:t>
            </w:r>
          </w:p>
        </w:tc>
        <w:bookmarkStart w:id="0" w:name="_GoBack"/>
        <w:bookmarkEnd w:id="0"/>
      </w:tr>
    </w:tbl>
    <w:p w:rsidR="00116F1D" w:rsidRPr="00A41A3B" w:rsidRDefault="00116F1D"/>
    <w:sectPr w:rsidR="00116F1D" w:rsidRPr="00A41A3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17BC" w:rsidRDefault="00A617BC" w:rsidP="00A41A3B">
      <w:r>
        <w:separator/>
      </w:r>
    </w:p>
  </w:endnote>
  <w:endnote w:type="continuationSeparator" w:id="0">
    <w:p w:rsidR="00A617BC" w:rsidRDefault="00A617BC" w:rsidP="00A41A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Simsun">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17BC" w:rsidRDefault="00A617BC" w:rsidP="00A41A3B">
      <w:r>
        <w:separator/>
      </w:r>
    </w:p>
  </w:footnote>
  <w:footnote w:type="continuationSeparator" w:id="0">
    <w:p w:rsidR="00A617BC" w:rsidRDefault="00A617BC" w:rsidP="00A41A3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612C"/>
    <w:rsid w:val="00116F1D"/>
    <w:rsid w:val="008F612C"/>
    <w:rsid w:val="00A41A3B"/>
    <w:rsid w:val="00A617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41A3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41A3B"/>
    <w:rPr>
      <w:sz w:val="18"/>
      <w:szCs w:val="18"/>
    </w:rPr>
  </w:style>
  <w:style w:type="paragraph" w:styleId="a4">
    <w:name w:val="footer"/>
    <w:basedOn w:val="a"/>
    <w:link w:val="Char0"/>
    <w:uiPriority w:val="99"/>
    <w:unhideWhenUsed/>
    <w:rsid w:val="00A41A3B"/>
    <w:pPr>
      <w:tabs>
        <w:tab w:val="center" w:pos="4153"/>
        <w:tab w:val="right" w:pos="8306"/>
      </w:tabs>
      <w:snapToGrid w:val="0"/>
      <w:jc w:val="left"/>
    </w:pPr>
    <w:rPr>
      <w:sz w:val="18"/>
      <w:szCs w:val="18"/>
    </w:rPr>
  </w:style>
  <w:style w:type="character" w:customStyle="1" w:styleId="Char0">
    <w:name w:val="页脚 Char"/>
    <w:basedOn w:val="a0"/>
    <w:link w:val="a4"/>
    <w:uiPriority w:val="99"/>
    <w:rsid w:val="00A41A3B"/>
    <w:rPr>
      <w:sz w:val="18"/>
      <w:szCs w:val="18"/>
    </w:rPr>
  </w:style>
  <w:style w:type="paragraph" w:styleId="a5">
    <w:name w:val="Normal (Web)"/>
    <w:basedOn w:val="a"/>
    <w:uiPriority w:val="99"/>
    <w:unhideWhenUsed/>
    <w:rsid w:val="00A41A3B"/>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A41A3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41A3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41A3B"/>
    <w:rPr>
      <w:sz w:val="18"/>
      <w:szCs w:val="18"/>
    </w:rPr>
  </w:style>
  <w:style w:type="paragraph" w:styleId="a4">
    <w:name w:val="footer"/>
    <w:basedOn w:val="a"/>
    <w:link w:val="Char0"/>
    <w:uiPriority w:val="99"/>
    <w:unhideWhenUsed/>
    <w:rsid w:val="00A41A3B"/>
    <w:pPr>
      <w:tabs>
        <w:tab w:val="center" w:pos="4153"/>
        <w:tab w:val="right" w:pos="8306"/>
      </w:tabs>
      <w:snapToGrid w:val="0"/>
      <w:jc w:val="left"/>
    </w:pPr>
    <w:rPr>
      <w:sz w:val="18"/>
      <w:szCs w:val="18"/>
    </w:rPr>
  </w:style>
  <w:style w:type="character" w:customStyle="1" w:styleId="Char0">
    <w:name w:val="页脚 Char"/>
    <w:basedOn w:val="a0"/>
    <w:link w:val="a4"/>
    <w:uiPriority w:val="99"/>
    <w:rsid w:val="00A41A3B"/>
    <w:rPr>
      <w:sz w:val="18"/>
      <w:szCs w:val="18"/>
    </w:rPr>
  </w:style>
  <w:style w:type="paragraph" w:styleId="a5">
    <w:name w:val="Normal (Web)"/>
    <w:basedOn w:val="a"/>
    <w:uiPriority w:val="99"/>
    <w:unhideWhenUsed/>
    <w:rsid w:val="00A41A3B"/>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A41A3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2309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385</Words>
  <Characters>2198</Characters>
  <Application>Microsoft Office Word</Application>
  <DocSecurity>0</DocSecurity>
  <Lines>18</Lines>
  <Paragraphs>5</Paragraphs>
  <ScaleCrop>false</ScaleCrop>
  <Company>mycomputer</Company>
  <LinksUpToDate>false</LinksUpToDate>
  <CharactersWithSpaces>2578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2016-09-19T01:34:00Z</dcterms:created>
  <dcterms:modified xsi:type="dcterms:W3CDTF">2016-09-19T01:35:00Z</dcterms:modified>
</cp:coreProperties>
</file>